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20" w:type="dxa"/>
        <w:tblCellMar>
          <w:top w:w="113" w:type="dxa"/>
          <w:left w:w="70" w:type="dxa"/>
          <w:bottom w:w="113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5663"/>
        <w:gridCol w:w="557"/>
        <w:gridCol w:w="1080"/>
      </w:tblGrid>
      <w:tr w:rsidR="00C122FD" w:rsidRPr="00C122FD" w14:paraId="1C90656F" w14:textId="77777777" w:rsidTr="005B25CB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bottom"/>
            <w:hideMark/>
          </w:tcPr>
          <w:p w14:paraId="0AF520AC" w14:textId="77777777" w:rsidR="00C122FD" w:rsidRPr="00C122FD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C122FD">
              <w:rPr>
                <w:rFonts w:ascii="Barlow" w:eastAsia="Times New Roman" w:hAnsi="Barlow" w:cs="Calibri"/>
                <w:b/>
                <w:bCs/>
                <w:color w:val="FFFFFF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bottom"/>
            <w:hideMark/>
          </w:tcPr>
          <w:p w14:paraId="78F321E6" w14:textId="654BE978" w:rsidR="00C122FD" w:rsidRPr="00C122FD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b/>
                <w:bCs/>
                <w:color w:val="FFFFFF"/>
                <w:sz w:val="36"/>
                <w:szCs w:val="36"/>
                <w:lang w:eastAsia="nl-NL"/>
              </w:rPr>
            </w:pPr>
            <w:r w:rsidRPr="00C122FD">
              <w:rPr>
                <w:rFonts w:ascii="Barlow" w:eastAsia="Times New Roman" w:hAnsi="Barlow" w:cs="Calibri"/>
                <w:b/>
                <w:bCs/>
                <w:color w:val="FFFFFF"/>
                <w:sz w:val="36"/>
                <w:szCs w:val="36"/>
                <w:lang w:eastAsia="nl-NL"/>
              </w:rPr>
              <w:t> </w:t>
            </w:r>
            <w:r w:rsidR="00A61FEC" w:rsidRPr="00A61FEC">
              <w:rPr>
                <w:rFonts w:ascii="Barlow" w:eastAsia="Times New Roman" w:hAnsi="Barlow" w:cs="Calibri"/>
                <w:b/>
                <w:bCs/>
                <w:color w:val="FFFFFF"/>
                <w:sz w:val="36"/>
                <w:szCs w:val="36"/>
                <w:lang w:eastAsia="nl-NL"/>
              </w:rPr>
              <w:t>Tarieven</w:t>
            </w:r>
            <w:r w:rsidR="00A61FEC">
              <w:rPr>
                <w:rFonts w:ascii="Barlow" w:eastAsia="Times New Roman" w:hAnsi="Barlow" w:cs="Calibri"/>
                <w:b/>
                <w:bCs/>
                <w:color w:val="FFFFFF"/>
                <w:sz w:val="36"/>
                <w:szCs w:val="36"/>
                <w:lang w:eastAsia="nl-NL"/>
              </w:rPr>
              <w:t>-</w:t>
            </w:r>
            <w:r w:rsidR="00A61FEC" w:rsidRPr="00A61FEC">
              <w:rPr>
                <w:rFonts w:ascii="Barlow" w:eastAsia="Times New Roman" w:hAnsi="Barlow" w:cs="Calibri"/>
                <w:b/>
                <w:bCs/>
                <w:color w:val="FFFFFF"/>
                <w:sz w:val="36"/>
                <w:szCs w:val="36"/>
                <w:lang w:eastAsia="nl-NL"/>
              </w:rPr>
              <w:t>overzicht 2023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hideMark/>
          </w:tcPr>
          <w:p w14:paraId="22687655" w14:textId="77777777" w:rsidR="00C122FD" w:rsidRPr="00C122FD" w:rsidRDefault="00C122FD" w:rsidP="00C122FD">
            <w:pPr>
              <w:spacing w:after="0" w:line="240" w:lineRule="auto"/>
              <w:jc w:val="center"/>
              <w:rPr>
                <w:rFonts w:ascii="Barlow" w:eastAsia="Times New Roman" w:hAnsi="Barlow" w:cs="Calibri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C122FD">
              <w:rPr>
                <w:rFonts w:ascii="Barlow" w:eastAsia="Times New Roman" w:hAnsi="Barlow" w:cs="Calibri"/>
                <w:b/>
                <w:bCs/>
                <w:color w:val="FFFFFF"/>
                <w:sz w:val="16"/>
                <w:szCs w:val="16"/>
                <w:lang w:eastAsia="nl-NL"/>
              </w:rPr>
              <w:t> </w:t>
            </w:r>
          </w:p>
        </w:tc>
      </w:tr>
      <w:tr w:rsidR="00C122FD" w:rsidRPr="005B25CB" w14:paraId="7C0E01A3" w14:textId="77777777" w:rsidTr="005B25CB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hideMark/>
          </w:tcPr>
          <w:p w14:paraId="6A9022E5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5B25CB">
              <w:rPr>
                <w:rFonts w:ascii="Barlow" w:eastAsia="Times New Roman" w:hAnsi="Barlow" w:cs="Calibri"/>
                <w:b/>
                <w:bCs/>
                <w:color w:val="FFFFFF"/>
                <w:sz w:val="20"/>
                <w:szCs w:val="20"/>
                <w:lang w:eastAsia="nl-NL"/>
              </w:rPr>
              <w:t>Prestatiecode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hideMark/>
          </w:tcPr>
          <w:p w14:paraId="3697A7A6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5B25CB">
              <w:rPr>
                <w:rFonts w:ascii="Barlow" w:eastAsia="Times New Roman" w:hAnsi="Barlow" w:cs="Calibri"/>
                <w:b/>
                <w:bCs/>
                <w:color w:val="FFFFFF"/>
                <w:sz w:val="20"/>
                <w:szCs w:val="20"/>
                <w:lang w:eastAsia="nl-NL"/>
              </w:rPr>
              <w:t>Type consult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hideMark/>
          </w:tcPr>
          <w:p w14:paraId="730759D4" w14:textId="77777777" w:rsidR="00C122FD" w:rsidRPr="005B25CB" w:rsidRDefault="00C122FD" w:rsidP="00C122FD">
            <w:pPr>
              <w:spacing w:after="0" w:line="240" w:lineRule="auto"/>
              <w:jc w:val="center"/>
              <w:rPr>
                <w:rFonts w:ascii="Barlow" w:eastAsia="Times New Roman" w:hAnsi="Barlow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proofErr w:type="spellStart"/>
            <w:r w:rsidRPr="005B25CB">
              <w:rPr>
                <w:rFonts w:ascii="Barlow" w:eastAsia="Times New Roman" w:hAnsi="Barlow" w:cs="Calibri"/>
                <w:b/>
                <w:bCs/>
                <w:color w:val="FFFFFF"/>
                <w:sz w:val="20"/>
                <w:szCs w:val="20"/>
                <w:lang w:eastAsia="nl-NL"/>
              </w:rPr>
              <w:t>NZa</w:t>
            </w:r>
            <w:proofErr w:type="spellEnd"/>
            <w:r w:rsidRPr="005B25CB">
              <w:rPr>
                <w:rFonts w:ascii="Barlow" w:eastAsia="Times New Roman" w:hAnsi="Barlow" w:cs="Calibri"/>
                <w:b/>
                <w:bCs/>
                <w:color w:val="FFFFFF"/>
                <w:sz w:val="20"/>
                <w:szCs w:val="20"/>
                <w:lang w:eastAsia="nl-NL"/>
              </w:rPr>
              <w:t xml:space="preserve"> tarief</w:t>
            </w:r>
          </w:p>
        </w:tc>
      </w:tr>
      <w:tr w:rsidR="00C122FD" w:rsidRPr="00C122FD" w14:paraId="2AE3077B" w14:textId="77777777" w:rsidTr="005B25CB">
        <w:trPr>
          <w:trHeight w:val="456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1D282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CO0042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5AEA8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Ambulant – kwaliteitsstatuut sectie II Gezondheidszorgpsycholoog (Wet Big artikel 3) Diagnostiek 5 minuten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A05F3" w14:textId="77777777" w:rsidR="00C122FD" w:rsidRPr="005B25CB" w:rsidRDefault="00C122FD" w:rsidP="00C122FD">
            <w:pPr>
              <w:spacing w:after="0" w:line="240" w:lineRule="auto"/>
              <w:jc w:val="center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€ 37,87</w:t>
            </w:r>
          </w:p>
        </w:tc>
      </w:tr>
      <w:tr w:rsidR="00C122FD" w:rsidRPr="00C122FD" w14:paraId="4D9E8108" w14:textId="77777777" w:rsidTr="005B25CB">
        <w:trPr>
          <w:trHeight w:val="456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2C91B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CO0107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9FF55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Ambulant – kwaliteitsstatuut sectie II Gezondheidszorgpsycholoog (Wet Big artikel 3) Behandeling 5 minuten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51049" w14:textId="77777777" w:rsidR="00C122FD" w:rsidRPr="005B25CB" w:rsidRDefault="00C122FD" w:rsidP="00C122FD">
            <w:pPr>
              <w:spacing w:after="0" w:line="240" w:lineRule="auto"/>
              <w:jc w:val="center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€ 29,68</w:t>
            </w:r>
          </w:p>
        </w:tc>
      </w:tr>
      <w:tr w:rsidR="00C122FD" w:rsidRPr="00C122FD" w14:paraId="280EFD17" w14:textId="77777777" w:rsidTr="005B25CB">
        <w:trPr>
          <w:trHeight w:val="456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8F8CE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CO0172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DDC11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 xml:space="preserve">Ambulant – kwaliteitsstatuut </w:t>
            </w:r>
            <w:bookmarkStart w:id="0" w:name="_GoBack"/>
            <w:bookmarkEnd w:id="0"/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sectie II Gezondheidszorgpsycholoog (Wet Big artikel 3) Diagnostiek 15 minuten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03ADC" w14:textId="77777777" w:rsidR="00C122FD" w:rsidRPr="005B25CB" w:rsidRDefault="00C122FD" w:rsidP="00C122FD">
            <w:pPr>
              <w:spacing w:after="0" w:line="240" w:lineRule="auto"/>
              <w:jc w:val="center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€ 65,19</w:t>
            </w:r>
          </w:p>
        </w:tc>
      </w:tr>
      <w:tr w:rsidR="00C122FD" w:rsidRPr="00C122FD" w14:paraId="37A860D2" w14:textId="77777777" w:rsidTr="005B25CB">
        <w:trPr>
          <w:trHeight w:val="456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015DF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CO0237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406E6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Ambulant – kwaliteitsstatuut sectie II Gezondheidszorgpsycholoog (Wet Big artikel 3) Behandeling 15 minuten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954D5" w14:textId="77777777" w:rsidR="00C122FD" w:rsidRPr="005B25CB" w:rsidRDefault="00C122FD" w:rsidP="00C122FD">
            <w:pPr>
              <w:spacing w:after="0" w:line="240" w:lineRule="auto"/>
              <w:jc w:val="center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€ 52,99</w:t>
            </w:r>
          </w:p>
        </w:tc>
      </w:tr>
      <w:tr w:rsidR="00C122FD" w:rsidRPr="00C122FD" w14:paraId="71169EA6" w14:textId="77777777" w:rsidTr="005B25CB">
        <w:trPr>
          <w:trHeight w:val="456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73247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CO0302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0AD67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Ambulant – kwaliteitsstatuut sectie II Gezondheidszorgpsycholoog (Wet Big artikel 3) Diagnostiek 30 minuten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91990" w14:textId="77777777" w:rsidR="00C122FD" w:rsidRPr="005B25CB" w:rsidRDefault="00C122FD" w:rsidP="00C122FD">
            <w:pPr>
              <w:spacing w:after="0" w:line="240" w:lineRule="auto"/>
              <w:jc w:val="center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€ 108,04</w:t>
            </w:r>
          </w:p>
        </w:tc>
      </w:tr>
      <w:tr w:rsidR="00C122FD" w:rsidRPr="00C122FD" w14:paraId="184DDD68" w14:textId="77777777" w:rsidTr="005B25CB">
        <w:trPr>
          <w:trHeight w:val="456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13188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CO0367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5DF2F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Ambulant – kwaliteitsstatuut sectie II Gezondheidszorgpsycholoog (Wet Big artikel 3) Behandeling 30 minuten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FF16E" w14:textId="77777777" w:rsidR="00C122FD" w:rsidRPr="005B25CB" w:rsidRDefault="00C122FD" w:rsidP="00C122FD">
            <w:pPr>
              <w:spacing w:after="0" w:line="240" w:lineRule="auto"/>
              <w:jc w:val="center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€ 90,36</w:t>
            </w:r>
          </w:p>
        </w:tc>
      </w:tr>
      <w:tr w:rsidR="00C122FD" w:rsidRPr="00C122FD" w14:paraId="6911405D" w14:textId="77777777" w:rsidTr="005B25CB">
        <w:trPr>
          <w:trHeight w:val="456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3AD74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CO0432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230B5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Ambulant – kwaliteitsstatuut sectie II Gezondheidszorgpsycholoog (Wet Big artikel 3) Diagnostiek 45 minuten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34314" w14:textId="77777777" w:rsidR="00C122FD" w:rsidRPr="005B25CB" w:rsidRDefault="00C122FD" w:rsidP="00C122FD">
            <w:pPr>
              <w:spacing w:after="0" w:line="240" w:lineRule="auto"/>
              <w:jc w:val="center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€ 151,07</w:t>
            </w:r>
          </w:p>
        </w:tc>
      </w:tr>
      <w:tr w:rsidR="00C122FD" w:rsidRPr="00C122FD" w14:paraId="08EE00D1" w14:textId="77777777" w:rsidTr="005B25CB">
        <w:trPr>
          <w:trHeight w:val="456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F116A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CO0497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C0358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Ambulant – kwaliteitsstatuut sectie II Gezondheidszorgpsycholoog (Wet Big artikel 3) Behandeling 45 minuten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94022" w14:textId="77777777" w:rsidR="00C122FD" w:rsidRPr="005B25CB" w:rsidRDefault="00C122FD" w:rsidP="00C122FD">
            <w:pPr>
              <w:spacing w:after="0" w:line="240" w:lineRule="auto"/>
              <w:jc w:val="center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€ 128,40</w:t>
            </w:r>
          </w:p>
        </w:tc>
      </w:tr>
      <w:tr w:rsidR="00C122FD" w:rsidRPr="00C122FD" w14:paraId="27929789" w14:textId="77777777" w:rsidTr="005B25CB">
        <w:trPr>
          <w:trHeight w:val="456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208B3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CO0562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48C66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Ambulant – kwaliteitsstatuut sectie II Gezondheidszorgpsycholoog (Wet Big artikel 3) Diagnostiek 60 minuten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B08EF" w14:textId="77777777" w:rsidR="00C122FD" w:rsidRPr="005B25CB" w:rsidRDefault="00C122FD" w:rsidP="00C122FD">
            <w:pPr>
              <w:spacing w:after="0" w:line="240" w:lineRule="auto"/>
              <w:jc w:val="center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€ 173,40</w:t>
            </w:r>
          </w:p>
        </w:tc>
      </w:tr>
      <w:tr w:rsidR="00C122FD" w:rsidRPr="00C122FD" w14:paraId="31172079" w14:textId="77777777" w:rsidTr="005B25CB">
        <w:trPr>
          <w:trHeight w:val="456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C2D06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lastRenderedPageBreak/>
              <w:t>CO0627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8193E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Ambulant – kwaliteitsstatuut sectie II Gezondheidszorgpsycholoog (Wet Big artikel 3) Behandeling 60 minuten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D461A" w14:textId="77777777" w:rsidR="00C122FD" w:rsidRPr="005B25CB" w:rsidRDefault="00C122FD" w:rsidP="00C122FD">
            <w:pPr>
              <w:spacing w:after="0" w:line="240" w:lineRule="auto"/>
              <w:jc w:val="center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€ 152,50</w:t>
            </w:r>
          </w:p>
        </w:tc>
      </w:tr>
      <w:tr w:rsidR="00C122FD" w:rsidRPr="00C122FD" w14:paraId="3FA8CA33" w14:textId="77777777" w:rsidTr="005B25CB">
        <w:trPr>
          <w:trHeight w:val="456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5914E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CO0692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444E4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Ambulant – kwaliteitsstatuut sectie II Gezondheidszorgpsycholoog (Wet Big artikel 3) Diagnostiek 75 minuten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3935A" w14:textId="77777777" w:rsidR="00C122FD" w:rsidRPr="005B25CB" w:rsidRDefault="00C122FD" w:rsidP="00C122FD">
            <w:pPr>
              <w:spacing w:after="0" w:line="240" w:lineRule="auto"/>
              <w:jc w:val="center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€ 211,34</w:t>
            </w:r>
          </w:p>
        </w:tc>
      </w:tr>
      <w:tr w:rsidR="00C122FD" w:rsidRPr="00C122FD" w14:paraId="2B2757E8" w14:textId="77777777" w:rsidTr="005B25CB">
        <w:trPr>
          <w:trHeight w:val="456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1CC96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CO0757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269F6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Ambulant – kwaliteitsstatuut sectie II Gezondheidszorgpsycholoog (Wet Big artikel 3) Behandeling 75 minuten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7E98B" w14:textId="77777777" w:rsidR="00C122FD" w:rsidRPr="005B25CB" w:rsidRDefault="00C122FD" w:rsidP="00C122FD">
            <w:pPr>
              <w:spacing w:after="0" w:line="240" w:lineRule="auto"/>
              <w:jc w:val="center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€ 187,76</w:t>
            </w:r>
          </w:p>
        </w:tc>
      </w:tr>
      <w:tr w:rsidR="00C122FD" w:rsidRPr="00C122FD" w14:paraId="680A436A" w14:textId="77777777" w:rsidTr="005B25CB">
        <w:trPr>
          <w:trHeight w:val="456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43407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CO0822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CB4BA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Ambulant – kwaliteitsstatuut sectie II Gezondheidszorgpsycholoog (Wet Big artikel 3) Diagnostiek 90 minuten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E28A5" w14:textId="77777777" w:rsidR="00C122FD" w:rsidRPr="005B25CB" w:rsidRDefault="00C122FD" w:rsidP="00C122FD">
            <w:pPr>
              <w:spacing w:after="0" w:line="240" w:lineRule="auto"/>
              <w:jc w:val="center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€ 259,01</w:t>
            </w:r>
          </w:p>
        </w:tc>
      </w:tr>
      <w:tr w:rsidR="00C122FD" w:rsidRPr="00C122FD" w14:paraId="71253EFE" w14:textId="77777777" w:rsidTr="005B25CB">
        <w:trPr>
          <w:trHeight w:val="456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934EA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CO0887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FD510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Ambulant – kwaliteitsstatuut sectie II Gezondheidszorgpsycholoog (Wet Big artikel 3) Behandeling 90 minuten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DC1EB" w14:textId="77777777" w:rsidR="00C122FD" w:rsidRPr="005B25CB" w:rsidRDefault="00C122FD" w:rsidP="00C122FD">
            <w:pPr>
              <w:spacing w:after="0" w:line="240" w:lineRule="auto"/>
              <w:jc w:val="center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€ 229,30</w:t>
            </w:r>
          </w:p>
        </w:tc>
      </w:tr>
      <w:tr w:rsidR="00C122FD" w:rsidRPr="00C122FD" w14:paraId="10500939" w14:textId="77777777" w:rsidTr="005B25CB">
        <w:trPr>
          <w:trHeight w:val="456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E8252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CO0952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A5AEF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Ambulant – kwaliteitsstatuut sectie II Gezondheidszorgpsycholoog (Wet Big artikel 3) Diagnostiek 120 minuten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F3FD2" w14:textId="77777777" w:rsidR="00C122FD" w:rsidRPr="005B25CB" w:rsidRDefault="00C122FD" w:rsidP="00C122FD">
            <w:pPr>
              <w:spacing w:after="0" w:line="240" w:lineRule="auto"/>
              <w:jc w:val="center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€ 373,08</w:t>
            </w:r>
          </w:p>
        </w:tc>
      </w:tr>
      <w:tr w:rsidR="00C122FD" w:rsidRPr="00C122FD" w14:paraId="57A2F768" w14:textId="77777777" w:rsidTr="005B25CB">
        <w:trPr>
          <w:trHeight w:val="456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E9071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CO1017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83CDB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Ambulant – kwaliteitsstatuut sectie II Gezondheidszorgpsycholoog (Wet Big artikel 3) Behandeling 120 minuten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3766D" w14:textId="77777777" w:rsidR="00C122FD" w:rsidRPr="005B25CB" w:rsidRDefault="00C122FD" w:rsidP="00C122FD">
            <w:pPr>
              <w:spacing w:after="0" w:line="240" w:lineRule="auto"/>
              <w:jc w:val="center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€ 337,14</w:t>
            </w:r>
          </w:p>
        </w:tc>
      </w:tr>
      <w:tr w:rsidR="00C122FD" w:rsidRPr="00C122FD" w14:paraId="102300A7" w14:textId="77777777" w:rsidTr="005B25CB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A3962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OV0012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82DF6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Niet-basispakketzorg consult (45+15)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7E32C" w14:textId="77777777" w:rsidR="00C122FD" w:rsidRPr="005B25CB" w:rsidRDefault="00C122FD" w:rsidP="00C122FD">
            <w:pPr>
              <w:spacing w:after="0" w:line="240" w:lineRule="auto"/>
              <w:jc w:val="center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€ 124,16</w:t>
            </w:r>
          </w:p>
        </w:tc>
      </w:tr>
      <w:tr w:rsidR="00C122FD" w:rsidRPr="00C122FD" w14:paraId="63791F80" w14:textId="77777777" w:rsidTr="005B25CB">
        <w:trPr>
          <w:trHeight w:val="441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CCF46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GC0006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88AA5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Gezondheidszorgpsycholoog (Wet Big artikel 3) - Groepsgrootte 2 - 30 minuten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BAA18" w14:textId="77777777" w:rsidR="00C122FD" w:rsidRPr="005B25CB" w:rsidRDefault="00C122FD" w:rsidP="00C122FD">
            <w:pPr>
              <w:spacing w:after="0" w:line="240" w:lineRule="auto"/>
              <w:jc w:val="center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€ 61,24</w:t>
            </w:r>
          </w:p>
        </w:tc>
      </w:tr>
      <w:tr w:rsidR="00C122FD" w:rsidRPr="00C122FD" w14:paraId="154159C2" w14:textId="77777777" w:rsidTr="005B25CB">
        <w:trPr>
          <w:trHeight w:val="441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A67F6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GC0014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328E0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Gezondheidszorgpsycholoog (Wet Big artikel 3) - Groepsgrootte 3 - 30 minuten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3F16A" w14:textId="77777777" w:rsidR="00C122FD" w:rsidRPr="005B25CB" w:rsidRDefault="00C122FD" w:rsidP="00C122FD">
            <w:pPr>
              <w:spacing w:after="0" w:line="240" w:lineRule="auto"/>
              <w:jc w:val="center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€ 40,83</w:t>
            </w:r>
          </w:p>
        </w:tc>
      </w:tr>
      <w:tr w:rsidR="00C122FD" w:rsidRPr="00C122FD" w14:paraId="1A5C3D2C" w14:textId="77777777" w:rsidTr="005B25CB">
        <w:trPr>
          <w:trHeight w:val="441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D30AF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lastRenderedPageBreak/>
              <w:t>GC0022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16ED0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Gezondheidszorgpsycholoog (Wet Big artikel 3) - Groepsgrootte 4 - 30 minuten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4CEBF" w14:textId="77777777" w:rsidR="00C122FD" w:rsidRPr="005B25CB" w:rsidRDefault="00C122FD" w:rsidP="00C122FD">
            <w:pPr>
              <w:spacing w:after="0" w:line="240" w:lineRule="auto"/>
              <w:jc w:val="center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€ 30,62</w:t>
            </w:r>
          </w:p>
        </w:tc>
      </w:tr>
      <w:tr w:rsidR="00C122FD" w:rsidRPr="00C122FD" w14:paraId="00669320" w14:textId="77777777" w:rsidTr="005B25CB">
        <w:trPr>
          <w:trHeight w:val="441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374E8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GC0030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8E3C4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Gezondheidszorgpsycholoog (Wet Big artikel 3) - Groepsgrootte 5 - 30 minuten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696DD" w14:textId="77777777" w:rsidR="00C122FD" w:rsidRPr="005B25CB" w:rsidRDefault="00C122FD" w:rsidP="00C122FD">
            <w:pPr>
              <w:spacing w:after="0" w:line="240" w:lineRule="auto"/>
              <w:jc w:val="center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€ 24,50</w:t>
            </w:r>
          </w:p>
        </w:tc>
      </w:tr>
      <w:tr w:rsidR="00C122FD" w:rsidRPr="00C122FD" w14:paraId="08CF19CC" w14:textId="77777777" w:rsidTr="005B25CB">
        <w:trPr>
          <w:trHeight w:val="441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6E93F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GC0038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EFFB0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Gezondheidszorgpsycholoog (Wet Big artikel 3) - Groepsgrootte 6 - 30 minuten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3D715" w14:textId="77777777" w:rsidR="00C122FD" w:rsidRPr="005B25CB" w:rsidRDefault="00C122FD" w:rsidP="00C122FD">
            <w:pPr>
              <w:spacing w:after="0" w:line="240" w:lineRule="auto"/>
              <w:jc w:val="center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€ 20,41</w:t>
            </w:r>
          </w:p>
        </w:tc>
      </w:tr>
      <w:tr w:rsidR="00C122FD" w:rsidRPr="00C122FD" w14:paraId="3467A059" w14:textId="77777777" w:rsidTr="005B25CB">
        <w:trPr>
          <w:trHeight w:val="441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D606F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GC0046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93413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Gezondheidszorgpsycholoog (Wet Big artikel 3) - Groepsgrootte 7 - 30 minuten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FAE1F" w14:textId="77777777" w:rsidR="00C122FD" w:rsidRPr="005B25CB" w:rsidRDefault="00C122FD" w:rsidP="00C122FD">
            <w:pPr>
              <w:spacing w:after="0" w:line="240" w:lineRule="auto"/>
              <w:jc w:val="center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€ 17,50</w:t>
            </w:r>
          </w:p>
        </w:tc>
      </w:tr>
      <w:tr w:rsidR="00C122FD" w:rsidRPr="00C122FD" w14:paraId="171395B7" w14:textId="77777777" w:rsidTr="005B25CB">
        <w:trPr>
          <w:trHeight w:val="441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F3BF2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GC0054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B5C93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Gezondheidszorgpsycholoog (Wet Big artikel 3) - Groepsgrootte 8 - 30 minuten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B4CF1" w14:textId="77777777" w:rsidR="00C122FD" w:rsidRPr="005B25CB" w:rsidRDefault="00C122FD" w:rsidP="00C122FD">
            <w:pPr>
              <w:spacing w:after="0" w:line="240" w:lineRule="auto"/>
              <w:jc w:val="center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€ 15,31</w:t>
            </w:r>
          </w:p>
        </w:tc>
      </w:tr>
      <w:tr w:rsidR="00C122FD" w:rsidRPr="00C122FD" w14:paraId="2396F3C8" w14:textId="77777777" w:rsidTr="005B25CB">
        <w:trPr>
          <w:trHeight w:val="441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350FD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GC0062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6ED00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Gezondheidszorgpsycholoog (Wet Big artikel 3) - Groepsgrootte 9 - 30 minuten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EF2D7" w14:textId="77777777" w:rsidR="00C122FD" w:rsidRPr="005B25CB" w:rsidRDefault="00C122FD" w:rsidP="00C122FD">
            <w:pPr>
              <w:spacing w:after="0" w:line="240" w:lineRule="auto"/>
              <w:jc w:val="center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€ 13,61</w:t>
            </w:r>
          </w:p>
        </w:tc>
      </w:tr>
      <w:tr w:rsidR="00C122FD" w:rsidRPr="00C122FD" w14:paraId="42BAAA1F" w14:textId="77777777" w:rsidTr="005B25CB">
        <w:trPr>
          <w:trHeight w:val="441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2F2AE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GC0070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4F1CC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Gezondheidszorgpsycholoog (Wet Big artikel 3) - Groepsgrootte 10 - 30 minuten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D113A" w14:textId="77777777" w:rsidR="00C122FD" w:rsidRPr="005B25CB" w:rsidRDefault="00C122FD" w:rsidP="00C122FD">
            <w:pPr>
              <w:spacing w:after="0" w:line="240" w:lineRule="auto"/>
              <w:jc w:val="center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€ 12,25</w:t>
            </w:r>
          </w:p>
        </w:tc>
      </w:tr>
      <w:tr w:rsidR="00C122FD" w:rsidRPr="00C122FD" w14:paraId="40C86707" w14:textId="77777777" w:rsidTr="005B25CB">
        <w:trPr>
          <w:trHeight w:val="441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D4F1E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TC0004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DBF0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Toeslag inzet tolk 45 minuten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235D8" w14:textId="77777777" w:rsidR="00C122FD" w:rsidRPr="005B25CB" w:rsidRDefault="00C122FD" w:rsidP="00C122FD">
            <w:pPr>
              <w:spacing w:after="0" w:line="240" w:lineRule="auto"/>
              <w:jc w:val="center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€ 82,61</w:t>
            </w:r>
          </w:p>
        </w:tc>
      </w:tr>
      <w:tr w:rsidR="00C122FD" w:rsidRPr="00C122FD" w14:paraId="14E0DB29" w14:textId="77777777" w:rsidTr="005B25CB">
        <w:trPr>
          <w:trHeight w:val="441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53CED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TC0005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F3195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Toeslag inzet tolk 60 minuten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DE0AB" w14:textId="77777777" w:rsidR="00C122FD" w:rsidRPr="005B25CB" w:rsidRDefault="00C122FD" w:rsidP="00C122FD">
            <w:pPr>
              <w:spacing w:after="0" w:line="240" w:lineRule="auto"/>
              <w:jc w:val="center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€ 106,81</w:t>
            </w:r>
          </w:p>
        </w:tc>
      </w:tr>
      <w:tr w:rsidR="00C122FD" w:rsidRPr="00C122FD" w14:paraId="5765B070" w14:textId="77777777" w:rsidTr="005B25CB">
        <w:trPr>
          <w:trHeight w:val="441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481F9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TC0006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AEB47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Toeslag inzet tolk 75 minuten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0B0A6" w14:textId="77777777" w:rsidR="00C122FD" w:rsidRPr="005B25CB" w:rsidRDefault="00C122FD" w:rsidP="00C122FD">
            <w:pPr>
              <w:spacing w:after="0" w:line="240" w:lineRule="auto"/>
              <w:jc w:val="center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€ 134,60</w:t>
            </w:r>
          </w:p>
        </w:tc>
      </w:tr>
      <w:tr w:rsidR="00C122FD" w:rsidRPr="00C122FD" w14:paraId="5DB2A4C5" w14:textId="77777777" w:rsidTr="005B25CB">
        <w:trPr>
          <w:trHeight w:val="441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E943F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TC0007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A33BD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Toeslag inzet tolk 90 minuten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FC76F" w14:textId="77777777" w:rsidR="00C122FD" w:rsidRPr="005B25CB" w:rsidRDefault="00C122FD" w:rsidP="00C122FD">
            <w:pPr>
              <w:spacing w:after="0" w:line="240" w:lineRule="auto"/>
              <w:jc w:val="center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€ 162,95</w:t>
            </w:r>
          </w:p>
        </w:tc>
      </w:tr>
      <w:tr w:rsidR="00C122FD" w:rsidRPr="00C122FD" w14:paraId="1548A79F" w14:textId="77777777" w:rsidTr="005B25CB">
        <w:trPr>
          <w:trHeight w:val="441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8034B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TC0008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3130A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Toeslag inzet tolk 120 minuten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E225B" w14:textId="77777777" w:rsidR="00C122FD" w:rsidRPr="005B25CB" w:rsidRDefault="00C122FD" w:rsidP="00C122FD">
            <w:pPr>
              <w:spacing w:after="0" w:line="240" w:lineRule="auto"/>
              <w:jc w:val="center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€ 250,79</w:t>
            </w:r>
          </w:p>
        </w:tc>
      </w:tr>
      <w:tr w:rsidR="00C122FD" w:rsidRPr="00C122FD" w14:paraId="588F70A2" w14:textId="77777777" w:rsidTr="005B25CB">
        <w:trPr>
          <w:trHeight w:val="441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338D5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TG0001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81473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Toeslag inzet gedeelde tolk in groep voor 1 patiënt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56E25" w14:textId="77777777" w:rsidR="00C122FD" w:rsidRPr="005B25CB" w:rsidRDefault="00C122FD" w:rsidP="00C122FD">
            <w:pPr>
              <w:spacing w:after="0" w:line="240" w:lineRule="auto"/>
              <w:jc w:val="center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€ 52,06</w:t>
            </w:r>
          </w:p>
        </w:tc>
      </w:tr>
      <w:tr w:rsidR="00C122FD" w:rsidRPr="00C122FD" w14:paraId="492790B8" w14:textId="77777777" w:rsidTr="005B25CB">
        <w:trPr>
          <w:trHeight w:val="441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0E5F9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TG0002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3433E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 xml:space="preserve">Toeslag inzet gedeelde tolk in groep voor 2 patiënten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78DCB" w14:textId="77777777" w:rsidR="00C122FD" w:rsidRPr="005B25CB" w:rsidRDefault="00C122FD" w:rsidP="00C122FD">
            <w:pPr>
              <w:spacing w:after="0" w:line="240" w:lineRule="auto"/>
              <w:jc w:val="center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€ 26,03</w:t>
            </w:r>
          </w:p>
        </w:tc>
      </w:tr>
      <w:tr w:rsidR="00C122FD" w:rsidRPr="00C122FD" w14:paraId="2F4C9875" w14:textId="77777777" w:rsidTr="005B25CB">
        <w:trPr>
          <w:trHeight w:val="441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7B2DF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lastRenderedPageBreak/>
              <w:t>TG0003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5C831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 xml:space="preserve">Toeslag inzet gedeelde tolk in groep voor 3 patiënten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DB59A" w14:textId="77777777" w:rsidR="00C122FD" w:rsidRPr="005B25CB" w:rsidRDefault="00C122FD" w:rsidP="00C122FD">
            <w:pPr>
              <w:spacing w:after="0" w:line="240" w:lineRule="auto"/>
              <w:jc w:val="center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€ 17,35</w:t>
            </w:r>
          </w:p>
        </w:tc>
      </w:tr>
      <w:tr w:rsidR="00C122FD" w:rsidRPr="00C122FD" w14:paraId="76A72BD5" w14:textId="77777777" w:rsidTr="005B25CB">
        <w:trPr>
          <w:trHeight w:val="441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18D3B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TG0004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3EA47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 xml:space="preserve">Toeslag inzet gedeelde tolk in groep voor 4 patiënten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F511A" w14:textId="77777777" w:rsidR="00C122FD" w:rsidRPr="005B25CB" w:rsidRDefault="00C122FD" w:rsidP="00C122FD">
            <w:pPr>
              <w:spacing w:after="0" w:line="240" w:lineRule="auto"/>
              <w:jc w:val="center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€ 13,01</w:t>
            </w:r>
          </w:p>
        </w:tc>
      </w:tr>
      <w:tr w:rsidR="00C122FD" w:rsidRPr="00C122FD" w14:paraId="1F7BC915" w14:textId="77777777" w:rsidTr="005B25CB">
        <w:trPr>
          <w:trHeight w:val="441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97EF9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TG0005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8BBD9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 xml:space="preserve">Toeslag inzet gedeelde tolk in groep voor 5 patiënten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B3FD0" w14:textId="77777777" w:rsidR="00C122FD" w:rsidRPr="005B25CB" w:rsidRDefault="00C122FD" w:rsidP="00C122FD">
            <w:pPr>
              <w:spacing w:after="0" w:line="240" w:lineRule="auto"/>
              <w:jc w:val="center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€ 10,41</w:t>
            </w:r>
          </w:p>
        </w:tc>
      </w:tr>
      <w:tr w:rsidR="00C122FD" w:rsidRPr="00C122FD" w14:paraId="44C1B36B" w14:textId="77777777" w:rsidTr="005B25CB">
        <w:trPr>
          <w:trHeight w:val="441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DFF25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TG0006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22A72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 xml:space="preserve">Toeslag inzet gedeelde tolk in groep voor 6 patiënten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348EE" w14:textId="77777777" w:rsidR="00C122FD" w:rsidRPr="005B25CB" w:rsidRDefault="00C122FD" w:rsidP="00C122FD">
            <w:pPr>
              <w:spacing w:after="0" w:line="240" w:lineRule="auto"/>
              <w:jc w:val="center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€ 8,68</w:t>
            </w:r>
          </w:p>
        </w:tc>
      </w:tr>
      <w:tr w:rsidR="00C122FD" w:rsidRPr="00C122FD" w14:paraId="0C94E09F" w14:textId="77777777" w:rsidTr="005B25CB">
        <w:trPr>
          <w:trHeight w:val="441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CEB5C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TG0007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DF9F2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 xml:space="preserve">Toeslag inzet gedeelde tolk in groep voor 7 patiënten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A845E" w14:textId="77777777" w:rsidR="00C122FD" w:rsidRPr="005B25CB" w:rsidRDefault="00C122FD" w:rsidP="00C122FD">
            <w:pPr>
              <w:spacing w:after="0" w:line="240" w:lineRule="auto"/>
              <w:jc w:val="center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€ 7,44</w:t>
            </w:r>
          </w:p>
        </w:tc>
      </w:tr>
      <w:tr w:rsidR="00C122FD" w:rsidRPr="00C122FD" w14:paraId="59775FA4" w14:textId="77777777" w:rsidTr="005B25CB">
        <w:trPr>
          <w:trHeight w:val="441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9D867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TG0008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FBA70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 xml:space="preserve">Toeslag inzet gedeelde tolk in groep voor 8 patiënten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03E6B" w14:textId="77777777" w:rsidR="00C122FD" w:rsidRPr="005B25CB" w:rsidRDefault="00C122FD" w:rsidP="00C122FD">
            <w:pPr>
              <w:spacing w:after="0" w:line="240" w:lineRule="auto"/>
              <w:jc w:val="center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€ 6,51</w:t>
            </w:r>
          </w:p>
        </w:tc>
      </w:tr>
      <w:tr w:rsidR="00C122FD" w:rsidRPr="00C122FD" w14:paraId="15AC39A3" w14:textId="77777777" w:rsidTr="005B25CB">
        <w:trPr>
          <w:trHeight w:val="441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D0F70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TG0009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61500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 xml:space="preserve">Toeslag inzet gedeelde tolk in groep voor 9 patiënten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08E9F" w14:textId="77777777" w:rsidR="00C122FD" w:rsidRPr="005B25CB" w:rsidRDefault="00C122FD" w:rsidP="00C122FD">
            <w:pPr>
              <w:spacing w:after="0" w:line="240" w:lineRule="auto"/>
              <w:jc w:val="center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€ 5,78</w:t>
            </w:r>
          </w:p>
        </w:tc>
      </w:tr>
      <w:tr w:rsidR="00C122FD" w:rsidRPr="00C122FD" w14:paraId="5FDA9159" w14:textId="77777777" w:rsidTr="005B25CB">
        <w:trPr>
          <w:trHeight w:val="28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BEDD2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TG0010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F4F55" w14:textId="77777777" w:rsidR="00C122FD" w:rsidRPr="005B25CB" w:rsidRDefault="00C122FD" w:rsidP="00C122FD">
            <w:pPr>
              <w:spacing w:after="0" w:line="240" w:lineRule="auto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 xml:space="preserve">Toeslag inzet gedeelde tolk in groep voor 10 patiënten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332A5" w14:textId="77777777" w:rsidR="00C122FD" w:rsidRPr="005B25CB" w:rsidRDefault="00C122FD" w:rsidP="00C122FD">
            <w:pPr>
              <w:spacing w:after="0" w:line="240" w:lineRule="auto"/>
              <w:jc w:val="center"/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</w:pPr>
            <w:r w:rsidRPr="005B25CB">
              <w:rPr>
                <w:rFonts w:ascii="Barlow" w:eastAsia="Times New Roman" w:hAnsi="Barlow" w:cs="Calibri"/>
                <w:color w:val="000000"/>
                <w:sz w:val="32"/>
                <w:szCs w:val="32"/>
                <w:lang w:eastAsia="nl-NL"/>
              </w:rPr>
              <w:t>€ 5,21</w:t>
            </w:r>
          </w:p>
        </w:tc>
      </w:tr>
    </w:tbl>
    <w:p w14:paraId="3F43107B" w14:textId="77777777" w:rsidR="00891C60" w:rsidRPr="00A61FEC" w:rsidRDefault="00891C60" w:rsidP="006A2009">
      <w:pPr>
        <w:rPr>
          <w:rFonts w:ascii="Barlow" w:hAnsi="Barlow"/>
          <w:sz w:val="16"/>
          <w:szCs w:val="16"/>
        </w:rPr>
      </w:pPr>
    </w:p>
    <w:sectPr w:rsidR="00891C60" w:rsidRPr="00A61FEC" w:rsidSect="00C65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9F"/>
    <w:rsid w:val="005B25CB"/>
    <w:rsid w:val="006A2009"/>
    <w:rsid w:val="00797BDA"/>
    <w:rsid w:val="00891C60"/>
    <w:rsid w:val="00A61FEC"/>
    <w:rsid w:val="00BA06E4"/>
    <w:rsid w:val="00C122FD"/>
    <w:rsid w:val="00C652B9"/>
    <w:rsid w:val="00D4708B"/>
    <w:rsid w:val="00DB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EFD5"/>
  <w15:chartTrackingRefBased/>
  <w15:docId w15:val="{9256B517-AF86-426A-8EE1-94472F5A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599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Praktijk voor CGT</dc:creator>
  <cp:keywords/>
  <dc:description/>
  <cp:lastModifiedBy>bas kinsbergen</cp:lastModifiedBy>
  <cp:revision>2</cp:revision>
  <dcterms:created xsi:type="dcterms:W3CDTF">2023-02-20T10:29:00Z</dcterms:created>
  <dcterms:modified xsi:type="dcterms:W3CDTF">2023-02-20T10:29:00Z</dcterms:modified>
</cp:coreProperties>
</file>